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87" w:rsidRPr="00756DE2" w:rsidRDefault="001F0E87" w:rsidP="001F0E87">
      <w:pPr>
        <w:rPr>
          <w:color w:val="595959" w:themeColor="text1" w:themeTint="A6"/>
          <w:sz w:val="28"/>
          <w:szCs w:val="28"/>
        </w:rPr>
      </w:pPr>
      <w:r w:rsidRPr="00756DE2">
        <w:rPr>
          <w:color w:val="595959" w:themeColor="text1" w:themeTint="A6"/>
          <w:sz w:val="28"/>
          <w:szCs w:val="28"/>
        </w:rPr>
        <w:t xml:space="preserve">                                                                    </w:t>
      </w:r>
      <w:r w:rsidR="00602152" w:rsidRPr="00756DE2">
        <w:rPr>
          <w:color w:val="595959" w:themeColor="text1" w:themeTint="A6"/>
          <w:sz w:val="28"/>
          <w:szCs w:val="28"/>
        </w:rPr>
        <w:t xml:space="preserve"> </w:t>
      </w:r>
      <w:r w:rsidR="00782013" w:rsidRPr="00756DE2">
        <w:rPr>
          <w:color w:val="595959" w:themeColor="text1" w:themeTint="A6"/>
          <w:sz w:val="28"/>
          <w:szCs w:val="28"/>
        </w:rPr>
        <w:t>Greg</w:t>
      </w:r>
      <w:r w:rsidRPr="00756DE2">
        <w:rPr>
          <w:color w:val="595959" w:themeColor="text1" w:themeTint="A6"/>
          <w:sz w:val="28"/>
          <w:szCs w:val="28"/>
        </w:rPr>
        <w:t xml:space="preserve"> Watts </w:t>
      </w:r>
    </w:p>
    <w:p w:rsidR="001F0E87" w:rsidRPr="00756DE2" w:rsidRDefault="001F0E87" w:rsidP="001F0E87">
      <w:pPr>
        <w:rPr>
          <w:color w:val="595959" w:themeColor="text1" w:themeTint="A6"/>
          <w:sz w:val="28"/>
          <w:szCs w:val="28"/>
        </w:rPr>
      </w:pPr>
      <w:r w:rsidRPr="00756DE2">
        <w:rPr>
          <w:color w:val="595959" w:themeColor="text1" w:themeTint="A6"/>
          <w:sz w:val="28"/>
          <w:szCs w:val="28"/>
        </w:rPr>
        <w:t xml:space="preserve">                                                                     221 </w:t>
      </w:r>
      <w:proofErr w:type="spellStart"/>
      <w:r w:rsidRPr="00756DE2">
        <w:rPr>
          <w:color w:val="595959" w:themeColor="text1" w:themeTint="A6"/>
          <w:sz w:val="28"/>
          <w:szCs w:val="28"/>
        </w:rPr>
        <w:t>Hualani</w:t>
      </w:r>
      <w:proofErr w:type="spellEnd"/>
      <w:r w:rsidRPr="00756DE2">
        <w:rPr>
          <w:color w:val="595959" w:themeColor="text1" w:themeTint="A6"/>
          <w:sz w:val="28"/>
          <w:szCs w:val="28"/>
        </w:rPr>
        <w:t xml:space="preserve"> St</w:t>
      </w:r>
    </w:p>
    <w:p w:rsidR="001F0E87" w:rsidRPr="00756DE2" w:rsidRDefault="001F0E87" w:rsidP="001F0E87">
      <w:pPr>
        <w:rPr>
          <w:color w:val="595959" w:themeColor="text1" w:themeTint="A6"/>
          <w:sz w:val="28"/>
          <w:szCs w:val="28"/>
        </w:rPr>
      </w:pPr>
      <w:r w:rsidRPr="00756DE2">
        <w:rPr>
          <w:color w:val="595959" w:themeColor="text1" w:themeTint="A6"/>
          <w:sz w:val="28"/>
          <w:szCs w:val="28"/>
        </w:rPr>
        <w:t xml:space="preserve">                                                                     Kailua, HI 96734</w:t>
      </w:r>
    </w:p>
    <w:p w:rsidR="001F0E87" w:rsidRPr="00756DE2" w:rsidRDefault="001F0E87" w:rsidP="001F0E87">
      <w:pPr>
        <w:rPr>
          <w:color w:val="595959" w:themeColor="text1" w:themeTint="A6"/>
          <w:sz w:val="28"/>
          <w:szCs w:val="28"/>
        </w:rPr>
      </w:pPr>
      <w:r w:rsidRPr="00756DE2">
        <w:rPr>
          <w:color w:val="595959" w:themeColor="text1" w:themeTint="A6"/>
          <w:sz w:val="28"/>
          <w:szCs w:val="28"/>
        </w:rPr>
        <w:t xml:space="preserve">                                             </w:t>
      </w:r>
      <w:r w:rsidR="00A16FFA" w:rsidRPr="00756DE2">
        <w:rPr>
          <w:color w:val="595959" w:themeColor="text1" w:themeTint="A6"/>
          <w:sz w:val="28"/>
          <w:szCs w:val="28"/>
        </w:rPr>
        <w:t xml:space="preserve">                        </w:t>
      </w:r>
      <w:r w:rsidR="00FA4FE1" w:rsidRPr="00756DE2">
        <w:rPr>
          <w:color w:val="595959" w:themeColor="text1" w:themeTint="A6"/>
          <w:sz w:val="28"/>
          <w:szCs w:val="28"/>
        </w:rPr>
        <w:t>July 25</w:t>
      </w:r>
      <w:r w:rsidRPr="00756DE2">
        <w:rPr>
          <w:color w:val="595959" w:themeColor="text1" w:themeTint="A6"/>
          <w:sz w:val="28"/>
          <w:szCs w:val="28"/>
        </w:rPr>
        <w:t>, 2020</w:t>
      </w:r>
    </w:p>
    <w:p w:rsidR="00952E7E" w:rsidRPr="00756DE2" w:rsidRDefault="00952E7E" w:rsidP="00E202BD">
      <w:pPr>
        <w:jc w:val="both"/>
        <w:rPr>
          <w:color w:val="595959" w:themeColor="text1" w:themeTint="A6"/>
          <w:sz w:val="28"/>
          <w:szCs w:val="28"/>
        </w:rPr>
      </w:pPr>
    </w:p>
    <w:p w:rsidR="001F0E87" w:rsidRPr="00756DE2" w:rsidRDefault="001F0E87" w:rsidP="003F7988">
      <w:pPr>
        <w:jc w:val="both"/>
        <w:rPr>
          <w:color w:val="595959" w:themeColor="text1" w:themeTint="A6"/>
          <w:sz w:val="28"/>
          <w:szCs w:val="28"/>
        </w:rPr>
      </w:pPr>
      <w:r w:rsidRPr="00756DE2">
        <w:rPr>
          <w:color w:val="595959" w:themeColor="text1" w:themeTint="A6"/>
          <w:sz w:val="28"/>
          <w:szCs w:val="28"/>
        </w:rPr>
        <w:t>Dear</w:t>
      </w:r>
      <w:r w:rsidR="000E3E07" w:rsidRPr="00756DE2">
        <w:rPr>
          <w:color w:val="595959" w:themeColor="text1" w:themeTint="A6"/>
          <w:sz w:val="28"/>
          <w:szCs w:val="28"/>
        </w:rPr>
        <w:t xml:space="preserve"> </w:t>
      </w:r>
      <w:r w:rsidR="00400DD9" w:rsidRPr="00756DE2">
        <w:rPr>
          <w:color w:val="595959" w:themeColor="text1" w:themeTint="A6"/>
          <w:sz w:val="28"/>
          <w:szCs w:val="28"/>
        </w:rPr>
        <w:t>Churchill</w:t>
      </w:r>
      <w:r w:rsidR="000E3E07" w:rsidRPr="00756DE2">
        <w:rPr>
          <w:color w:val="595959" w:themeColor="text1" w:themeTint="A6"/>
          <w:sz w:val="28"/>
          <w:szCs w:val="28"/>
        </w:rPr>
        <w:t xml:space="preserve"> family</w:t>
      </w:r>
      <w:r w:rsidRPr="00756DE2">
        <w:rPr>
          <w:color w:val="595959" w:themeColor="text1" w:themeTint="A6"/>
          <w:sz w:val="28"/>
          <w:szCs w:val="28"/>
        </w:rPr>
        <w:t xml:space="preserve">: </w:t>
      </w:r>
    </w:p>
    <w:p w:rsidR="001F0E87" w:rsidRPr="00756DE2" w:rsidRDefault="001F0E87" w:rsidP="001F0E87">
      <w:pPr>
        <w:rPr>
          <w:color w:val="595959" w:themeColor="text1" w:themeTint="A6"/>
          <w:sz w:val="28"/>
          <w:szCs w:val="28"/>
        </w:rPr>
      </w:pPr>
      <w:r w:rsidRPr="00756DE2">
        <w:rPr>
          <w:color w:val="595959" w:themeColor="text1" w:themeTint="A6"/>
          <w:sz w:val="28"/>
          <w:szCs w:val="28"/>
        </w:rPr>
        <w:t xml:space="preserve">I hope my letter </w:t>
      </w:r>
      <w:r w:rsidRPr="00756DE2">
        <w:rPr>
          <w:rFonts w:ascii="UNTLY O+ Myriad Pro" w:hAnsi="UNTLY O+ Myriad Pro" w:cs="UNTLY O+ Myriad Pro"/>
          <w:color w:val="595959" w:themeColor="text1" w:themeTint="A6"/>
          <w:sz w:val="28"/>
          <w:szCs w:val="28"/>
        </w:rPr>
        <w:t>fi</w:t>
      </w:r>
      <w:r w:rsidRPr="00756DE2">
        <w:rPr>
          <w:color w:val="595959" w:themeColor="text1" w:themeTint="A6"/>
          <w:sz w:val="28"/>
          <w:szCs w:val="28"/>
        </w:rPr>
        <w:t>nds you well and coping with the curre</w:t>
      </w:r>
      <w:r w:rsidR="009C6ABF" w:rsidRPr="00756DE2">
        <w:rPr>
          <w:color w:val="595959" w:themeColor="text1" w:themeTint="A6"/>
          <w:sz w:val="28"/>
          <w:szCs w:val="28"/>
        </w:rPr>
        <w:t>nt crisis</w:t>
      </w:r>
      <w:r w:rsidR="00A16FFA" w:rsidRPr="00756DE2">
        <w:rPr>
          <w:color w:val="595959" w:themeColor="text1" w:themeTint="A6"/>
          <w:sz w:val="28"/>
          <w:szCs w:val="28"/>
        </w:rPr>
        <w:t xml:space="preserve">.  </w:t>
      </w:r>
      <w:r w:rsidR="00A92446" w:rsidRPr="00756DE2">
        <w:rPr>
          <w:color w:val="595959" w:themeColor="text1" w:themeTint="A6"/>
          <w:sz w:val="28"/>
          <w:szCs w:val="28"/>
        </w:rPr>
        <w:t>Although we normally visit homes from door to door, we are trying to be safe at this time</w:t>
      </w:r>
      <w:r w:rsidRPr="00756DE2">
        <w:rPr>
          <w:color w:val="595959" w:themeColor="text1" w:themeTint="A6"/>
          <w:sz w:val="28"/>
          <w:szCs w:val="28"/>
        </w:rPr>
        <w:t>.</w:t>
      </w:r>
      <w:r w:rsidR="00A92446" w:rsidRPr="00756DE2">
        <w:rPr>
          <w:color w:val="595959" w:themeColor="text1" w:themeTint="A6"/>
          <w:sz w:val="28"/>
          <w:szCs w:val="28"/>
        </w:rPr>
        <w:t xml:space="preserve"> We would like to just ask a thoughtful question, ‘</w:t>
      </w:r>
      <w:r w:rsidR="003F7988" w:rsidRPr="00756DE2">
        <w:rPr>
          <w:color w:val="595959" w:themeColor="text1" w:themeTint="A6"/>
          <w:sz w:val="28"/>
          <w:szCs w:val="28"/>
        </w:rPr>
        <w:t>Will suffering and disease ever be gone?’</w:t>
      </w:r>
    </w:p>
    <w:p w:rsidR="001F0E87" w:rsidRPr="00756DE2" w:rsidRDefault="001F0E87" w:rsidP="001F0E87">
      <w:pPr>
        <w:rPr>
          <w:color w:val="595959" w:themeColor="text1" w:themeTint="A6"/>
          <w:sz w:val="28"/>
          <w:szCs w:val="28"/>
        </w:rPr>
      </w:pPr>
    </w:p>
    <w:p w:rsidR="00952E7E" w:rsidRPr="00756DE2" w:rsidRDefault="001F0E87" w:rsidP="00952E7E">
      <w:pPr>
        <w:rPr>
          <w:rFonts w:eastAsia="Times New Roman"/>
          <w:b/>
          <w:bCs/>
          <w:color w:val="595959" w:themeColor="text1" w:themeTint="A6"/>
          <w:kern w:val="36"/>
          <w:sz w:val="32"/>
          <w:szCs w:val="32"/>
          <w:lang w:eastAsia="en-GB"/>
        </w:rPr>
      </w:pPr>
      <w:r w:rsidRPr="00756DE2">
        <w:rPr>
          <w:color w:val="595959" w:themeColor="text1" w:themeTint="A6"/>
          <w:sz w:val="28"/>
          <w:szCs w:val="28"/>
        </w:rPr>
        <w:t xml:space="preserve">I wanted to make my </w:t>
      </w:r>
      <w:proofErr w:type="spellStart"/>
      <w:r w:rsidR="00985C5B" w:rsidRPr="00756DE2">
        <w:rPr>
          <w:color w:val="595959" w:themeColor="text1" w:themeTint="A6"/>
          <w:sz w:val="28"/>
          <w:szCs w:val="28"/>
        </w:rPr>
        <w:t>neighbo</w:t>
      </w:r>
      <w:r w:rsidRPr="00756DE2">
        <w:rPr>
          <w:color w:val="595959" w:themeColor="text1" w:themeTint="A6"/>
          <w:sz w:val="28"/>
          <w:szCs w:val="28"/>
        </w:rPr>
        <w:t>rs</w:t>
      </w:r>
      <w:proofErr w:type="spellEnd"/>
      <w:r w:rsidRPr="00756DE2">
        <w:rPr>
          <w:color w:val="595959" w:themeColor="text1" w:themeTint="A6"/>
          <w:sz w:val="28"/>
          <w:szCs w:val="28"/>
        </w:rPr>
        <w:t xml:space="preserve"> aware of a free online bible study lesson</w:t>
      </w:r>
      <w:r w:rsidR="00AF340E" w:rsidRPr="00756DE2">
        <w:rPr>
          <w:color w:val="595959" w:themeColor="text1" w:themeTint="A6"/>
          <w:sz w:val="28"/>
          <w:szCs w:val="28"/>
        </w:rPr>
        <w:t xml:space="preserve"> program</w:t>
      </w:r>
      <w:r w:rsidRPr="00756DE2">
        <w:rPr>
          <w:color w:val="595959" w:themeColor="text1" w:themeTint="A6"/>
          <w:sz w:val="28"/>
          <w:szCs w:val="28"/>
        </w:rPr>
        <w:t xml:space="preserve"> on </w:t>
      </w:r>
      <w:hyperlink r:id="rId4" w:history="1">
        <w:r w:rsidRPr="00756DE2">
          <w:rPr>
            <w:rStyle w:val="Hyperlink"/>
            <w:color w:val="595959" w:themeColor="text1" w:themeTint="A6"/>
            <w:sz w:val="28"/>
            <w:szCs w:val="28"/>
          </w:rPr>
          <w:t>JW.ORG</w:t>
        </w:r>
      </w:hyperlink>
      <w:r w:rsidRPr="00756DE2">
        <w:rPr>
          <w:color w:val="595959" w:themeColor="text1" w:themeTint="A6"/>
          <w:sz w:val="28"/>
          <w:szCs w:val="28"/>
        </w:rPr>
        <w:t xml:space="preserve">. It is </w:t>
      </w:r>
      <w:r w:rsidR="00952E7E" w:rsidRPr="00756DE2">
        <w:rPr>
          <w:color w:val="595959" w:themeColor="text1" w:themeTint="A6"/>
          <w:sz w:val="28"/>
          <w:szCs w:val="28"/>
        </w:rPr>
        <w:t xml:space="preserve">called   </w:t>
      </w:r>
      <w:proofErr w:type="gramStart"/>
      <w:r w:rsidR="003F7988" w:rsidRPr="00756DE2">
        <w:rPr>
          <w:rFonts w:eastAsia="Times New Roman"/>
          <w:b/>
          <w:bCs/>
          <w:color w:val="595959" w:themeColor="text1" w:themeTint="A6"/>
          <w:kern w:val="36"/>
          <w:sz w:val="32"/>
          <w:szCs w:val="32"/>
          <w:lang w:eastAsia="en-GB"/>
        </w:rPr>
        <w:t>What</w:t>
      </w:r>
      <w:proofErr w:type="gramEnd"/>
      <w:r w:rsidR="003F7988" w:rsidRPr="00756DE2">
        <w:rPr>
          <w:rFonts w:eastAsia="Times New Roman"/>
          <w:b/>
          <w:bCs/>
          <w:color w:val="595959" w:themeColor="text1" w:themeTint="A6"/>
          <w:kern w:val="36"/>
          <w:sz w:val="32"/>
          <w:szCs w:val="32"/>
          <w:lang w:eastAsia="en-GB"/>
        </w:rPr>
        <w:t xml:space="preserve"> Does the Bible Say About Pandemics?</w:t>
      </w:r>
    </w:p>
    <w:p w:rsidR="00952E7E" w:rsidRPr="00756DE2" w:rsidRDefault="00952E7E" w:rsidP="001F0E87">
      <w:pPr>
        <w:rPr>
          <w:color w:val="595959" w:themeColor="text1" w:themeTint="A6"/>
          <w:sz w:val="28"/>
          <w:szCs w:val="28"/>
        </w:rPr>
      </w:pPr>
    </w:p>
    <w:p w:rsidR="003F7988" w:rsidRPr="00756DE2" w:rsidRDefault="00420BC7" w:rsidP="001F0E87">
      <w:pPr>
        <w:rPr>
          <w:color w:val="595959" w:themeColor="text1" w:themeTint="A6"/>
          <w:sz w:val="28"/>
          <w:szCs w:val="28"/>
        </w:rPr>
      </w:pPr>
      <w:r w:rsidRPr="00756DE2">
        <w:rPr>
          <w:color w:val="595959" w:themeColor="text1" w:themeTint="A6"/>
          <w:sz w:val="28"/>
          <w:szCs w:val="28"/>
        </w:rPr>
        <w:t xml:space="preserve"> Did you know that the bible points to a</w:t>
      </w:r>
      <w:r w:rsidR="00952E7E" w:rsidRPr="00756DE2">
        <w:rPr>
          <w:color w:val="595959" w:themeColor="text1" w:themeTint="A6"/>
          <w:sz w:val="28"/>
          <w:szCs w:val="28"/>
        </w:rPr>
        <w:t xml:space="preserve"> </w:t>
      </w:r>
      <w:r w:rsidR="003F7988" w:rsidRPr="00756DE2">
        <w:rPr>
          <w:color w:val="595959" w:themeColor="text1" w:themeTint="A6"/>
          <w:sz w:val="28"/>
          <w:szCs w:val="28"/>
        </w:rPr>
        <w:t>good</w:t>
      </w:r>
      <w:proofErr w:type="gramStart"/>
      <w:r w:rsidR="00952E7E" w:rsidRPr="00756DE2">
        <w:rPr>
          <w:color w:val="595959" w:themeColor="text1" w:themeTint="A6"/>
          <w:sz w:val="28"/>
          <w:szCs w:val="28"/>
        </w:rPr>
        <w:t xml:space="preserve">, </w:t>
      </w:r>
      <w:r w:rsidRPr="00756DE2">
        <w:rPr>
          <w:color w:val="595959" w:themeColor="text1" w:themeTint="A6"/>
          <w:sz w:val="28"/>
          <w:szCs w:val="28"/>
        </w:rPr>
        <w:t xml:space="preserve"> peaceful</w:t>
      </w:r>
      <w:proofErr w:type="gramEnd"/>
      <w:r w:rsidRPr="00756DE2">
        <w:rPr>
          <w:color w:val="595959" w:themeColor="text1" w:themeTint="A6"/>
          <w:sz w:val="28"/>
          <w:szCs w:val="28"/>
        </w:rPr>
        <w:t xml:space="preserve"> and happy </w:t>
      </w:r>
      <w:r w:rsidR="003F7988" w:rsidRPr="00756DE2">
        <w:rPr>
          <w:color w:val="595959" w:themeColor="text1" w:themeTint="A6"/>
          <w:sz w:val="28"/>
          <w:szCs w:val="28"/>
        </w:rPr>
        <w:t xml:space="preserve">future for </w:t>
      </w:r>
      <w:r w:rsidR="00952E7E" w:rsidRPr="00756DE2">
        <w:rPr>
          <w:color w:val="595959" w:themeColor="text1" w:themeTint="A6"/>
          <w:sz w:val="28"/>
          <w:szCs w:val="28"/>
        </w:rPr>
        <w:t>people</w:t>
      </w:r>
      <w:r w:rsidRPr="00756DE2">
        <w:rPr>
          <w:color w:val="595959" w:themeColor="text1" w:themeTint="A6"/>
          <w:sz w:val="28"/>
          <w:szCs w:val="28"/>
        </w:rPr>
        <w:t xml:space="preserve">? </w:t>
      </w:r>
      <w:r w:rsidR="00AF5E01" w:rsidRPr="00756DE2">
        <w:rPr>
          <w:color w:val="595959" w:themeColor="text1" w:themeTint="A6"/>
          <w:sz w:val="28"/>
          <w:szCs w:val="28"/>
        </w:rPr>
        <w:t xml:space="preserve"> You can</w:t>
      </w:r>
      <w:r w:rsidRPr="00756DE2">
        <w:rPr>
          <w:color w:val="595959" w:themeColor="text1" w:themeTint="A6"/>
          <w:sz w:val="28"/>
          <w:szCs w:val="28"/>
        </w:rPr>
        <w:t xml:space="preserve"> also</w:t>
      </w:r>
      <w:r w:rsidR="00AF5E01" w:rsidRPr="00756DE2">
        <w:rPr>
          <w:color w:val="595959" w:themeColor="text1" w:themeTint="A6"/>
          <w:sz w:val="28"/>
          <w:szCs w:val="28"/>
        </w:rPr>
        <w:t xml:space="preserve"> learn </w:t>
      </w:r>
      <w:r w:rsidR="003F7988" w:rsidRPr="00756DE2">
        <w:rPr>
          <w:color w:val="595959" w:themeColor="text1" w:themeTint="A6"/>
          <w:sz w:val="28"/>
          <w:szCs w:val="28"/>
        </w:rPr>
        <w:t>how even your lost loved ones have never been forgotten.</w:t>
      </w:r>
    </w:p>
    <w:p w:rsidR="003F7988" w:rsidRPr="00756DE2" w:rsidRDefault="003F7988" w:rsidP="003F7988">
      <w:pPr>
        <w:pStyle w:val="Heading2"/>
        <w:shd w:val="clear" w:color="auto" w:fill="FFFFFF"/>
        <w:spacing w:before="240" w:after="120"/>
        <w:rPr>
          <w:rFonts w:ascii="Arial" w:hAnsi="Arial" w:cs="Arial"/>
          <w:color w:val="595959" w:themeColor="text1" w:themeTint="A6"/>
          <w:sz w:val="28"/>
          <w:szCs w:val="28"/>
        </w:rPr>
      </w:pPr>
      <w:r w:rsidRPr="00756DE2">
        <w:rPr>
          <w:rFonts w:ascii="Arial" w:hAnsi="Arial" w:cs="Arial"/>
          <w:color w:val="595959" w:themeColor="text1" w:themeTint="A6"/>
          <w:sz w:val="28"/>
          <w:szCs w:val="28"/>
        </w:rPr>
        <w:t>Will pandemics ever end?</w:t>
      </w:r>
    </w:p>
    <w:p w:rsidR="003F7988" w:rsidRPr="00756DE2" w:rsidRDefault="003F7988" w:rsidP="003F7988">
      <w:pPr>
        <w:pStyle w:val="p18"/>
        <w:shd w:val="clear" w:color="auto" w:fill="FFFFFF"/>
        <w:spacing w:before="300" w:beforeAutospacing="0" w:after="300" w:afterAutospacing="0"/>
        <w:rPr>
          <w:rFonts w:ascii="Arial" w:hAnsi="Arial" w:cs="Arial"/>
          <w:color w:val="595959" w:themeColor="text1" w:themeTint="A6"/>
          <w:sz w:val="29"/>
          <w:szCs w:val="29"/>
        </w:rPr>
      </w:pPr>
      <w:r w:rsidRPr="00756DE2">
        <w:rPr>
          <w:rFonts w:ascii="Arial" w:hAnsi="Arial" w:cs="Arial"/>
          <w:color w:val="595959" w:themeColor="text1" w:themeTint="A6"/>
          <w:sz w:val="29"/>
          <w:szCs w:val="29"/>
        </w:rPr>
        <w:t>Yes. The Bible foretells a time in the near future when no one will be sick. Under the rule of his Kingdom, God will cure all health problems. (</w:t>
      </w:r>
      <w:hyperlink r:id="rId5" w:anchor="v23033024" w:tgtFrame="_blank" w:history="1">
        <w:r w:rsidRPr="00756DE2">
          <w:rPr>
            <w:rStyle w:val="Hyperlink"/>
            <w:rFonts w:ascii="Arial" w:hAnsi="Arial" w:cs="Arial"/>
            <w:color w:val="595959" w:themeColor="text1" w:themeTint="A6"/>
            <w:sz w:val="29"/>
            <w:szCs w:val="29"/>
          </w:rPr>
          <w:t>Isaiah 33:24;</w:t>
        </w:r>
      </w:hyperlink>
      <w:hyperlink r:id="rId6" w:anchor="v23035005-v23035006" w:tgtFrame="_blank" w:history="1">
        <w:r w:rsidRPr="00756DE2">
          <w:rPr>
            <w:rStyle w:val="Hyperlink"/>
            <w:rFonts w:ascii="Arial" w:hAnsi="Arial" w:cs="Arial"/>
            <w:color w:val="595959" w:themeColor="text1" w:themeTint="A6"/>
            <w:sz w:val="29"/>
            <w:szCs w:val="29"/>
          </w:rPr>
          <w:t> 35:5, 6</w:t>
        </w:r>
      </w:hyperlink>
      <w:r w:rsidRPr="00756DE2">
        <w:rPr>
          <w:rFonts w:ascii="Arial" w:hAnsi="Arial" w:cs="Arial"/>
          <w:color w:val="595959" w:themeColor="text1" w:themeTint="A6"/>
          <w:sz w:val="29"/>
          <w:szCs w:val="29"/>
        </w:rPr>
        <w:t>) He will do away with suffering, pain, and death. (</w:t>
      </w:r>
      <w:hyperlink r:id="rId7" w:anchor="v66021004" w:tgtFrame="_blank" w:history="1">
        <w:r w:rsidRPr="00756DE2">
          <w:rPr>
            <w:rStyle w:val="Hyperlink"/>
            <w:rFonts w:ascii="Arial" w:hAnsi="Arial" w:cs="Arial"/>
            <w:color w:val="595959" w:themeColor="text1" w:themeTint="A6"/>
            <w:sz w:val="29"/>
            <w:szCs w:val="29"/>
          </w:rPr>
          <w:t>Revelation 21:4</w:t>
        </w:r>
      </w:hyperlink>
      <w:r w:rsidRPr="00756DE2">
        <w:rPr>
          <w:rFonts w:ascii="Arial" w:hAnsi="Arial" w:cs="Arial"/>
          <w:color w:val="595959" w:themeColor="text1" w:themeTint="A6"/>
          <w:sz w:val="29"/>
          <w:szCs w:val="29"/>
        </w:rPr>
        <w:t>) And he will </w:t>
      </w:r>
      <w:hyperlink r:id="rId8" w:history="1">
        <w:r w:rsidRPr="00756DE2">
          <w:rPr>
            <w:rStyle w:val="Hyperlink"/>
            <w:rFonts w:ascii="Arial" w:hAnsi="Arial" w:cs="Arial"/>
            <w:color w:val="595959" w:themeColor="text1" w:themeTint="A6"/>
            <w:sz w:val="29"/>
            <w:szCs w:val="29"/>
          </w:rPr>
          <w:t>bring back to life</w:t>
        </w:r>
      </w:hyperlink>
      <w:r w:rsidRPr="00756DE2">
        <w:rPr>
          <w:rFonts w:ascii="Arial" w:hAnsi="Arial" w:cs="Arial"/>
          <w:color w:val="595959" w:themeColor="text1" w:themeTint="A6"/>
          <w:sz w:val="29"/>
          <w:szCs w:val="29"/>
        </w:rPr>
        <w:t> those who have died so that they can enjoy good health here on earth under perfect conditions.—</w:t>
      </w:r>
      <w:hyperlink r:id="rId9" w:anchor="v19037029" w:tgtFrame="_blank" w:history="1">
        <w:r w:rsidRPr="00756DE2">
          <w:rPr>
            <w:rStyle w:val="Hyperlink"/>
            <w:rFonts w:ascii="Arial" w:hAnsi="Arial" w:cs="Arial"/>
            <w:color w:val="595959" w:themeColor="text1" w:themeTint="A6"/>
            <w:sz w:val="29"/>
            <w:szCs w:val="29"/>
          </w:rPr>
          <w:t>Psalm 37:29;</w:t>
        </w:r>
      </w:hyperlink>
      <w:hyperlink r:id="rId10" w:anchor="v44024015" w:tgtFrame="_blank" w:history="1">
        <w:r w:rsidRPr="00756DE2">
          <w:rPr>
            <w:rStyle w:val="Hyperlink"/>
            <w:rFonts w:ascii="Arial" w:hAnsi="Arial" w:cs="Arial"/>
            <w:color w:val="595959" w:themeColor="text1" w:themeTint="A6"/>
            <w:sz w:val="29"/>
            <w:szCs w:val="29"/>
          </w:rPr>
          <w:t> Acts 24:15</w:t>
        </w:r>
      </w:hyperlink>
      <w:r w:rsidRPr="00756DE2">
        <w:rPr>
          <w:rFonts w:ascii="Arial" w:hAnsi="Arial" w:cs="Arial"/>
          <w:color w:val="595959" w:themeColor="text1" w:themeTint="A6"/>
          <w:sz w:val="29"/>
          <w:szCs w:val="29"/>
        </w:rPr>
        <w:t>.</w:t>
      </w:r>
    </w:p>
    <w:p w:rsidR="001F0E87" w:rsidRPr="00756DE2" w:rsidRDefault="00952E7E" w:rsidP="001F0E87">
      <w:pPr>
        <w:rPr>
          <w:color w:val="595959" w:themeColor="text1" w:themeTint="A6"/>
          <w:sz w:val="28"/>
          <w:szCs w:val="28"/>
        </w:rPr>
      </w:pPr>
      <w:r w:rsidRPr="00756DE2">
        <w:rPr>
          <w:color w:val="595959" w:themeColor="text1" w:themeTint="A6"/>
          <w:sz w:val="28"/>
          <w:szCs w:val="28"/>
        </w:rPr>
        <w:t xml:space="preserve"> </w:t>
      </w:r>
      <w:r w:rsidR="000072DA" w:rsidRPr="00756DE2">
        <w:rPr>
          <w:color w:val="595959" w:themeColor="text1" w:themeTint="A6"/>
          <w:sz w:val="28"/>
          <w:szCs w:val="28"/>
        </w:rPr>
        <w:t>You</w:t>
      </w:r>
      <w:r w:rsidR="00923473">
        <w:rPr>
          <w:color w:val="595959" w:themeColor="text1" w:themeTint="A6"/>
          <w:sz w:val="28"/>
          <w:szCs w:val="28"/>
        </w:rPr>
        <w:t xml:space="preserve"> can</w:t>
      </w:r>
      <w:r w:rsidR="000072DA" w:rsidRPr="00756DE2">
        <w:rPr>
          <w:color w:val="595959" w:themeColor="text1" w:themeTint="A6"/>
          <w:sz w:val="28"/>
          <w:szCs w:val="28"/>
        </w:rPr>
        <w:t xml:space="preserve"> </w:t>
      </w:r>
      <w:r w:rsidR="00756DE2">
        <w:rPr>
          <w:color w:val="595959" w:themeColor="text1" w:themeTint="A6"/>
          <w:sz w:val="28"/>
          <w:szCs w:val="28"/>
        </w:rPr>
        <w:t xml:space="preserve">go to JW.ORG homepage and click </w:t>
      </w:r>
      <w:proofErr w:type="spellStart"/>
      <w:r w:rsidR="00756DE2">
        <w:rPr>
          <w:color w:val="595959" w:themeColor="text1" w:themeTint="A6"/>
          <w:sz w:val="28"/>
          <w:szCs w:val="28"/>
        </w:rPr>
        <w:t>Covid</w:t>
      </w:r>
      <w:proofErr w:type="spellEnd"/>
      <w:r w:rsidR="00756DE2">
        <w:rPr>
          <w:color w:val="595959" w:themeColor="text1" w:themeTint="A6"/>
          <w:sz w:val="28"/>
          <w:szCs w:val="28"/>
        </w:rPr>
        <w:t xml:space="preserve"> 19 </w:t>
      </w:r>
      <w:proofErr w:type="gramStart"/>
      <w:r w:rsidR="00756DE2">
        <w:rPr>
          <w:color w:val="595959" w:themeColor="text1" w:themeTint="A6"/>
          <w:sz w:val="28"/>
          <w:szCs w:val="28"/>
        </w:rPr>
        <w:t>Pandemic</w:t>
      </w:r>
      <w:r w:rsidR="000072DA" w:rsidRPr="00756DE2">
        <w:rPr>
          <w:color w:val="595959" w:themeColor="text1" w:themeTint="A6"/>
          <w:sz w:val="28"/>
          <w:szCs w:val="28"/>
        </w:rPr>
        <w:t xml:space="preserve"> </w:t>
      </w:r>
      <w:r w:rsidRPr="00756DE2">
        <w:rPr>
          <w:color w:val="595959" w:themeColor="text1" w:themeTint="A6"/>
          <w:sz w:val="28"/>
          <w:szCs w:val="28"/>
        </w:rPr>
        <w:t xml:space="preserve"> (</w:t>
      </w:r>
      <w:proofErr w:type="gramEnd"/>
      <w:r w:rsidRPr="00756DE2">
        <w:rPr>
          <w:color w:val="595959" w:themeColor="text1" w:themeTint="A6"/>
          <w:sz w:val="28"/>
          <w:szCs w:val="28"/>
        </w:rPr>
        <w:t xml:space="preserve">or you can type in </w:t>
      </w:r>
      <w:r w:rsidR="00756DE2" w:rsidRPr="00756DE2">
        <w:rPr>
          <w:b/>
          <w:color w:val="595959" w:themeColor="text1" w:themeTint="A6"/>
        </w:rPr>
        <w:t>https://www.jw.org/en/bible-teachings/questions/bible-about-pandemics-disease/#link3</w:t>
      </w:r>
      <w:r w:rsidRPr="00756DE2">
        <w:rPr>
          <w:color w:val="595959" w:themeColor="text1" w:themeTint="A6"/>
          <w:sz w:val="28"/>
          <w:szCs w:val="28"/>
        </w:rPr>
        <w:t>)</w:t>
      </w:r>
    </w:p>
    <w:p w:rsidR="00952E7E" w:rsidRPr="00756DE2" w:rsidRDefault="00952E7E" w:rsidP="001F0E87">
      <w:pPr>
        <w:rPr>
          <w:color w:val="595959" w:themeColor="text1" w:themeTint="A6"/>
          <w:sz w:val="28"/>
          <w:szCs w:val="28"/>
        </w:rPr>
      </w:pPr>
    </w:p>
    <w:p w:rsidR="001F0E87" w:rsidRPr="00756DE2" w:rsidRDefault="001F0E87" w:rsidP="001F0E87">
      <w:pPr>
        <w:rPr>
          <w:color w:val="595959" w:themeColor="text1" w:themeTint="A6"/>
          <w:sz w:val="28"/>
          <w:szCs w:val="28"/>
        </w:rPr>
      </w:pPr>
      <w:r w:rsidRPr="00756DE2">
        <w:rPr>
          <w:color w:val="595959" w:themeColor="text1" w:themeTint="A6"/>
          <w:sz w:val="28"/>
          <w:szCs w:val="28"/>
        </w:rPr>
        <w:t xml:space="preserve"> </w:t>
      </w:r>
      <w:hyperlink r:id="rId11" w:history="1">
        <w:r w:rsidR="00782013" w:rsidRPr="00756DE2">
          <w:rPr>
            <w:rStyle w:val="Hyperlink"/>
            <w:color w:val="595959" w:themeColor="text1" w:themeTint="A6"/>
            <w:sz w:val="28"/>
            <w:szCs w:val="28"/>
          </w:rPr>
          <w:t>JW.ORG</w:t>
        </w:r>
      </w:hyperlink>
      <w:r w:rsidR="00782013" w:rsidRPr="00756DE2">
        <w:rPr>
          <w:color w:val="595959" w:themeColor="text1" w:themeTint="A6"/>
        </w:rPr>
        <w:t xml:space="preserve"> </w:t>
      </w:r>
      <w:r w:rsidRPr="00756DE2">
        <w:rPr>
          <w:color w:val="595959" w:themeColor="text1" w:themeTint="A6"/>
          <w:sz w:val="28"/>
          <w:szCs w:val="28"/>
        </w:rPr>
        <w:t xml:space="preserve"> is a free website that does not track those who visit it. Helpful Bible based information is avai</w:t>
      </w:r>
      <w:r w:rsidR="00AF340E" w:rsidRPr="00756DE2">
        <w:rPr>
          <w:color w:val="595959" w:themeColor="text1" w:themeTint="A6"/>
          <w:sz w:val="28"/>
          <w:szCs w:val="28"/>
        </w:rPr>
        <w:t>lable in over 1,000 languages,</w:t>
      </w:r>
      <w:r w:rsidR="00821CF5">
        <w:rPr>
          <w:color w:val="595959" w:themeColor="text1" w:themeTint="A6"/>
          <w:sz w:val="28"/>
          <w:szCs w:val="28"/>
        </w:rPr>
        <w:t xml:space="preserve"> including Hawaiian and Hawaii</w:t>
      </w:r>
      <w:r w:rsidR="00AF340E" w:rsidRPr="00756DE2">
        <w:rPr>
          <w:color w:val="595959" w:themeColor="text1" w:themeTint="A6"/>
          <w:sz w:val="28"/>
          <w:szCs w:val="28"/>
        </w:rPr>
        <w:t xml:space="preserve"> pidgin. Hope you are able to check it out.</w:t>
      </w:r>
    </w:p>
    <w:p w:rsidR="006E1406" w:rsidRDefault="006E1406">
      <w:pPr>
        <w:rPr>
          <w:color w:val="595959" w:themeColor="text1" w:themeTint="A6"/>
          <w:sz w:val="28"/>
          <w:szCs w:val="28"/>
        </w:rPr>
      </w:pPr>
    </w:p>
    <w:p w:rsidR="00110F0E" w:rsidRPr="00756DE2" w:rsidRDefault="00AF340E">
      <w:pPr>
        <w:rPr>
          <w:color w:val="595959" w:themeColor="text1" w:themeTint="A6"/>
        </w:rPr>
      </w:pPr>
      <w:r w:rsidRPr="00756DE2">
        <w:rPr>
          <w:color w:val="595959" w:themeColor="text1" w:themeTint="A6"/>
          <w:sz w:val="28"/>
          <w:szCs w:val="28"/>
        </w:rPr>
        <w:t xml:space="preserve">Aloha, </w:t>
      </w:r>
    </w:p>
    <w:sectPr w:rsidR="00110F0E" w:rsidRPr="00756DE2" w:rsidSect="00756DE2">
      <w:pgSz w:w="11906" w:h="16838"/>
      <w:pgMar w:top="680" w:right="567" w:bottom="107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TLY O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E87"/>
    <w:rsid w:val="000072DA"/>
    <w:rsid w:val="00057FBB"/>
    <w:rsid w:val="000C13BA"/>
    <w:rsid w:val="000E0546"/>
    <w:rsid w:val="000E3E07"/>
    <w:rsid w:val="001067DF"/>
    <w:rsid w:val="00110F0E"/>
    <w:rsid w:val="00147BEF"/>
    <w:rsid w:val="001C408E"/>
    <w:rsid w:val="001F0E87"/>
    <w:rsid w:val="0021303E"/>
    <w:rsid w:val="00234CC5"/>
    <w:rsid w:val="00252883"/>
    <w:rsid w:val="002A07E1"/>
    <w:rsid w:val="0030012E"/>
    <w:rsid w:val="003A261E"/>
    <w:rsid w:val="003F7988"/>
    <w:rsid w:val="00400DD9"/>
    <w:rsid w:val="00420BC7"/>
    <w:rsid w:val="00467DDF"/>
    <w:rsid w:val="00497E05"/>
    <w:rsid w:val="004C2C97"/>
    <w:rsid w:val="004D65C2"/>
    <w:rsid w:val="00547DC7"/>
    <w:rsid w:val="005801B0"/>
    <w:rsid w:val="00602152"/>
    <w:rsid w:val="00651C2E"/>
    <w:rsid w:val="006E1406"/>
    <w:rsid w:val="007518B2"/>
    <w:rsid w:val="00756DE2"/>
    <w:rsid w:val="00782013"/>
    <w:rsid w:val="00790495"/>
    <w:rsid w:val="007D38D6"/>
    <w:rsid w:val="00801611"/>
    <w:rsid w:val="00821CF5"/>
    <w:rsid w:val="008F630A"/>
    <w:rsid w:val="009209A1"/>
    <w:rsid w:val="00921A4E"/>
    <w:rsid w:val="00923473"/>
    <w:rsid w:val="00952E7E"/>
    <w:rsid w:val="00985C5B"/>
    <w:rsid w:val="009C6ABF"/>
    <w:rsid w:val="00A16FFA"/>
    <w:rsid w:val="00A63A8D"/>
    <w:rsid w:val="00A92446"/>
    <w:rsid w:val="00AF340E"/>
    <w:rsid w:val="00AF5E01"/>
    <w:rsid w:val="00B1634C"/>
    <w:rsid w:val="00B46A60"/>
    <w:rsid w:val="00C27127"/>
    <w:rsid w:val="00C34D8B"/>
    <w:rsid w:val="00C43649"/>
    <w:rsid w:val="00C624AB"/>
    <w:rsid w:val="00CB5C22"/>
    <w:rsid w:val="00DA0EF1"/>
    <w:rsid w:val="00E202BD"/>
    <w:rsid w:val="00E8359D"/>
    <w:rsid w:val="00EE2F8D"/>
    <w:rsid w:val="00F40D4F"/>
    <w:rsid w:val="00F502BD"/>
    <w:rsid w:val="00FA4FE1"/>
    <w:rsid w:val="00FC341B"/>
    <w:rsid w:val="00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87"/>
  </w:style>
  <w:style w:type="paragraph" w:styleId="Heading1">
    <w:name w:val="heading 1"/>
    <w:basedOn w:val="Normal"/>
    <w:link w:val="Heading1Char"/>
    <w:uiPriority w:val="9"/>
    <w:qFormat/>
    <w:rsid w:val="00952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E7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8">
    <w:name w:val="p18"/>
    <w:basedOn w:val="Normal"/>
    <w:rsid w:val="003F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.org/en/bible-teachings/questions/what-is-the-resurrec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w.org/en/library/bible/study-bible/books/revelation/2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w.org/en/library/bible/study-bible/books/isaiah/35/" TargetMode="External"/><Relationship Id="rId11" Type="http://schemas.openxmlformats.org/officeDocument/2006/relationships/hyperlink" Target="http://www.jw.org" TargetMode="External"/><Relationship Id="rId5" Type="http://schemas.openxmlformats.org/officeDocument/2006/relationships/hyperlink" Target="https://www.jw.org/en/library/bible/study-bible/books/isaiah/33/" TargetMode="External"/><Relationship Id="rId10" Type="http://schemas.openxmlformats.org/officeDocument/2006/relationships/hyperlink" Target="https://www.jw.org/en/library/bible/study-bible/books/acts/24/" TargetMode="External"/><Relationship Id="rId4" Type="http://schemas.openxmlformats.org/officeDocument/2006/relationships/hyperlink" Target="http://www.jw.org" TargetMode="External"/><Relationship Id="rId9" Type="http://schemas.openxmlformats.org/officeDocument/2006/relationships/hyperlink" Target="https://www.jw.org/en/library/bible/study-bible/books/psalms/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2020-07-25T22:53:00Z</cp:lastPrinted>
  <dcterms:created xsi:type="dcterms:W3CDTF">2020-08-15T20:14:00Z</dcterms:created>
  <dcterms:modified xsi:type="dcterms:W3CDTF">2020-08-15T20:14:00Z</dcterms:modified>
</cp:coreProperties>
</file>